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331B2D">
        <w:t>Педиатрия</w:t>
      </w:r>
      <w:r>
        <w:t>“</w:t>
      </w:r>
      <w:r w:rsidR="00331B2D">
        <w:t xml:space="preserve"> в Първо отделение по педиатрия</w:t>
      </w:r>
    </w:p>
    <w:p w:rsidR="00767488" w:rsidRDefault="00767488" w:rsidP="00767488"/>
    <w:p w:rsidR="00767488" w:rsidRDefault="00331B2D" w:rsidP="00473DAC">
      <w:pPr>
        <w:pStyle w:val="ListParagraph"/>
        <w:numPr>
          <w:ilvl w:val="0"/>
          <w:numId w:val="1"/>
        </w:numPr>
        <w:jc w:val="both"/>
      </w:pPr>
      <w:r>
        <w:t>Растеж и развитие на детето. Периоди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Нормално нервно-психично развитие.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Хранене на детето.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Болести, свързани с храненето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Инфекции при новороденото и кърмачето.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Алергични заболявания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Инфекции на горни и долни дихателни пътища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Пневмонии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Бронхиална астма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ДД на коремна болка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 xml:space="preserve">Вродени сърдечни </w:t>
      </w:r>
      <w:proofErr w:type="spellStart"/>
      <w:r>
        <w:t>малформации</w:t>
      </w:r>
      <w:proofErr w:type="spellEnd"/>
      <w:r>
        <w:t>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Инфекции на отделителната система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Гломерулонефрити</w:t>
      </w:r>
      <w:proofErr w:type="spellEnd"/>
      <w:r>
        <w:t xml:space="preserve">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ДД на артериална хипертония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Анемии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Хеморагични</w:t>
      </w:r>
      <w:proofErr w:type="spellEnd"/>
      <w:r>
        <w:t xml:space="preserve"> </w:t>
      </w:r>
      <w:proofErr w:type="spellStart"/>
      <w:r>
        <w:t>диатези</w:t>
      </w:r>
      <w:proofErr w:type="spellEnd"/>
      <w:r>
        <w:t xml:space="preserve"> в детска възраст.</w:t>
      </w:r>
    </w:p>
    <w:p w:rsidR="00331B2D" w:rsidRPr="00331B2D" w:rsidRDefault="00331B2D" w:rsidP="00473DAC">
      <w:pPr>
        <w:pStyle w:val="ListParagraph"/>
        <w:numPr>
          <w:ilvl w:val="0"/>
          <w:numId w:val="1"/>
        </w:numPr>
        <w:jc w:val="both"/>
      </w:pPr>
      <w:proofErr w:type="spellStart"/>
      <w:r>
        <w:t>Пароксизмални</w:t>
      </w:r>
      <w:proofErr w:type="spellEnd"/>
      <w:r>
        <w:t xml:space="preserve"> състояния </w:t>
      </w:r>
      <w:r>
        <w:rPr>
          <w:lang w:val="en-US"/>
        </w:rPr>
        <w:t>(</w:t>
      </w:r>
      <w:r>
        <w:t>гърчове</w:t>
      </w:r>
      <w:r>
        <w:rPr>
          <w:lang w:val="en-US"/>
        </w:rPr>
        <w:t>)</w:t>
      </w:r>
      <w:r>
        <w:t xml:space="preserve">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Захарен диабет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Диарии в детска възраст.</w:t>
      </w:r>
    </w:p>
    <w:p w:rsidR="00331B2D" w:rsidRDefault="00331B2D" w:rsidP="00473DAC">
      <w:pPr>
        <w:pStyle w:val="ListParagraph"/>
        <w:numPr>
          <w:ilvl w:val="0"/>
          <w:numId w:val="1"/>
        </w:numPr>
        <w:jc w:val="both"/>
      </w:pPr>
      <w:r>
        <w:t>Отравяния в детска възраст.</w:t>
      </w:r>
      <w:bookmarkStart w:id="0" w:name="_GoBack"/>
      <w:bookmarkEnd w:id="0"/>
    </w:p>
    <w:sectPr w:rsidR="00331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1858FE"/>
    <w:rsid w:val="00331B2D"/>
    <w:rsid w:val="004310AB"/>
    <w:rsid w:val="00473DAC"/>
    <w:rsid w:val="005254F4"/>
    <w:rsid w:val="006C473F"/>
    <w:rsid w:val="0076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7</cp:revision>
  <dcterms:created xsi:type="dcterms:W3CDTF">2021-10-04T12:05:00Z</dcterms:created>
  <dcterms:modified xsi:type="dcterms:W3CDTF">2021-10-05T13:01:00Z</dcterms:modified>
</cp:coreProperties>
</file>